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D76A2B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7.</w:t>
      </w:r>
    </w:p>
    <w:tbl>
      <w:tblPr>
        <w:tblStyle w:val="a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408"/>
        <w:gridCol w:w="3332"/>
        <w:gridCol w:w="2241"/>
      </w:tblGrid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408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32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241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opakuje </w:t>
            </w:r>
            <w:proofErr w:type="gramStart"/>
            <w:r>
              <w:rPr>
                <w:color w:val="000000"/>
                <w:sz w:val="20"/>
                <w:szCs w:val="20"/>
              </w:rPr>
              <w:t>učivo 6.ročníku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chápe zlomek jako část celku a umí ho zobrazit 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pojmu racionální číslo, chápe, že je možné jedno racionální číslo zapsat nekonečně mnoha zlomky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volí nejvhodnější způsob zápisu racionálních čísel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znázorní racionální číslo v obou </w:t>
            </w:r>
            <w:proofErr w:type="gramStart"/>
            <w:r>
              <w:rPr>
                <w:color w:val="000000"/>
                <w:sz w:val="20"/>
                <w:szCs w:val="20"/>
              </w:rPr>
              <w:t>formách  na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číselné ose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upravuje zlomky rozšiřováním a krácením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porovnává a uspořádá zlomky</w:t>
            </w: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Opakování-operace s desetinnými čísly, úhel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Zlomek</w:t>
            </w:r>
            <w:r>
              <w:rPr>
                <w:color w:val="000000"/>
                <w:sz w:val="20"/>
                <w:szCs w:val="20"/>
              </w:rPr>
              <w:t>,úpravy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zlomků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Grafické znázornění zlomků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porovnávání zlomků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racionální číslo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učení- obnoví si a upevní početní paměťové spoje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komunikativní- přesně popíše vlastnosti matematického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objektu,přesně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se vyjadřuje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Vytvoření pomůcek činného učení – karty- </w:t>
            </w:r>
            <w:proofErr w:type="gramStart"/>
            <w:r>
              <w:rPr>
                <w:color w:val="000000"/>
                <w:sz w:val="20"/>
                <w:szCs w:val="20"/>
              </w:rPr>
              <w:t>ANO-NE, A,B,C,D</w:t>
            </w:r>
            <w:proofErr w:type="gramEnd"/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Aplikační úlohy z praxe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  - vztahy pro rychlost, hustotu (jednotky ve tvaru zlomku, např. km/h)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007,018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sčítá a </w:t>
            </w:r>
            <w:proofErr w:type="gramStart"/>
            <w:r>
              <w:rPr>
                <w:color w:val="000000"/>
                <w:sz w:val="20"/>
                <w:szCs w:val="20"/>
              </w:rPr>
              <w:t>odčítá  zlomky</w:t>
            </w:r>
            <w:proofErr w:type="gramEnd"/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krátí a rozšiřuje zlomky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pojmy: nepravý zlomek, společný jmenovatel, rovnost zlomků, složený zlomek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rýsuje jednoduché konstrukce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operace se zlomky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převrácené číslo, smíšené číslo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složený zlomek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konstrukce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gramStart"/>
            <w:r>
              <w:rPr>
                <w:color w:val="000000"/>
                <w:sz w:val="20"/>
                <w:szCs w:val="20"/>
              </w:rPr>
              <w:t>pracovní –  posiluje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si motoriku při přesných konstrukcích a při manipulaci s kružítkem a pravítky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Zlomkovnice</w:t>
            </w:r>
            <w:proofErr w:type="spellEnd"/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123, 143, 144, 145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014,015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k argumentaci a při výpočtech věty o shodnosti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Násobí a dělí zlomky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Rýsuje trojúhelníky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363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76A2B">
              <w:rPr>
                <w:color w:val="000000"/>
                <w:sz w:val="20"/>
                <w:szCs w:val="20"/>
              </w:rPr>
              <w:t xml:space="preserve">násobení, </w:t>
            </w:r>
            <w:proofErr w:type="gramStart"/>
            <w:r w:rsidR="00D76A2B">
              <w:rPr>
                <w:color w:val="000000"/>
                <w:sz w:val="20"/>
                <w:szCs w:val="20"/>
              </w:rPr>
              <w:t>krácení , převracení</w:t>
            </w:r>
            <w:proofErr w:type="gramEnd"/>
            <w:r w:rsidR="00D76A2B">
              <w:rPr>
                <w:color w:val="000000"/>
                <w:sz w:val="20"/>
                <w:szCs w:val="20"/>
              </w:rPr>
              <w:t xml:space="preserve"> zlomků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trojúhelníky</w:t>
            </w:r>
            <w:r>
              <w:rPr>
                <w:color w:val="000000"/>
                <w:sz w:val="20"/>
                <w:szCs w:val="20"/>
              </w:rPr>
              <w:t>-konstrukce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věta </w:t>
            </w:r>
            <w:proofErr w:type="spellStart"/>
            <w:r>
              <w:t>sss</w:t>
            </w:r>
            <w:proofErr w:type="spellEnd"/>
            <w:r>
              <w:t xml:space="preserve">. </w:t>
            </w:r>
            <w:proofErr w:type="spellStart"/>
            <w:r>
              <w:t>sus</w:t>
            </w:r>
            <w:proofErr w:type="spellEnd"/>
            <w:r>
              <w:t>, usu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zvyšuje si manuální dovednosti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přesně se vyjadřuje a logicky argumentuje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124, 125, 126, 149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PROSINEC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kladné a záporné hodnoty čísel a čísla opačná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Řeší jednoduché problémy a modeluje konkrétní situace pomocí celých čísel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sčítá a odčítá celá </w:t>
            </w:r>
            <w:proofErr w:type="gramStart"/>
            <w:r>
              <w:rPr>
                <w:color w:val="000000"/>
                <w:sz w:val="20"/>
                <w:szCs w:val="20"/>
              </w:rPr>
              <w:t>čísla ,zpočátku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pomocí číselné osy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rozumí pojmům vzor-obraz, </w:t>
            </w:r>
            <w:proofErr w:type="spellStart"/>
            <w:r>
              <w:rPr>
                <w:color w:val="000000"/>
                <w:sz w:val="20"/>
                <w:szCs w:val="20"/>
              </w:rPr>
              <w:t>samodružný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bod, </w:t>
            </w:r>
            <w:proofErr w:type="spellStart"/>
            <w:r>
              <w:rPr>
                <w:color w:val="000000"/>
                <w:sz w:val="20"/>
                <w:szCs w:val="20"/>
              </w:rPr>
              <w:t>samodružný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útvar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zobrazí rovinné útvary v osové a středové souměrnosti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Pr="00363065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kladné a záporné číslo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číselná osa 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Sčítání a odčítání celých čísel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osová a </w:t>
            </w:r>
            <w:r w:rsidRPr="00363065">
              <w:rPr>
                <w:b/>
                <w:color w:val="000000"/>
                <w:sz w:val="20"/>
                <w:szCs w:val="20"/>
              </w:rPr>
              <w:t>středová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63065">
              <w:rPr>
                <w:b/>
                <w:color w:val="000000"/>
                <w:sz w:val="20"/>
                <w:szCs w:val="20"/>
              </w:rPr>
              <w:t>souměrnost</w:t>
            </w:r>
            <w:r>
              <w:rPr>
                <w:color w:val="000000"/>
                <w:sz w:val="20"/>
                <w:szCs w:val="20"/>
              </w:rPr>
              <w:t xml:space="preserve"> – obraz rovinného obrazce, útvary osově souměrné a středově souměrné 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 učení – matematizuje reálné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situace,rozvíjí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si geometrickou představivost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samostatně řeší problémy a koncentruje se na jejich řešení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Důvody, které vedly k zavedení záporných čísel (historické i praktické)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Běžné situace (dluhy, záporné teploty, teploměr)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F, Z - teplota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122</w:t>
            </w:r>
          </w:p>
        </w:tc>
      </w:tr>
      <w:tr w:rsidR="0013037B">
        <w:tc>
          <w:tcPr>
            <w:tcW w:w="6237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násobení a dělení celých čísel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zapíše zlomek desetinným číslem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porovnává libovolná racionální čísla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Násobení a dělení celých čísel</w:t>
            </w:r>
          </w:p>
          <w:p w:rsidR="0013037B" w:rsidRPr="00363065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Racionální číslo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Číselná osa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využije počítač k řešení problému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spellStart"/>
            <w:r>
              <w:rPr>
                <w:color w:val="000000"/>
                <w:sz w:val="20"/>
                <w:szCs w:val="20"/>
              </w:rPr>
              <w:t>komunikativní-obhájí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vlastní přístup k řešení problému, hledá správný postup ve vzájemné diskuzi, uzná logické argumenty jiných členů skupiny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třídění podle charakteristických znaků, oddělování podstatného od nepodstatného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011,017,021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početní operace v oboru racionálních čísel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Rýsuje rovnoběžníky</w:t>
            </w: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Racionální číslo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Záporné desetinné číslo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rovnoběžníky</w:t>
            </w:r>
            <w:r>
              <w:rPr>
                <w:color w:val="000000"/>
                <w:sz w:val="20"/>
                <w:szCs w:val="20"/>
              </w:rPr>
              <w:t>- výšky, úhlopříčky, konstrukce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gramStart"/>
            <w:r>
              <w:rPr>
                <w:color w:val="000000"/>
                <w:sz w:val="20"/>
                <w:szCs w:val="20"/>
              </w:rPr>
              <w:t>pracovní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0"/>
              </w:rPr>
              <w:t>modeluje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reálné situace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Vnímání příčinnosti jevů (rozvoj kauzálního myšlení), předvídání a reálný odhad průběhu jevů a vztahů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001,019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Rozumí dělení celku na části v určitém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poměru,chápe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poměr, měřítko zmenšení / zvětšení.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Pracuje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 měřítky map a plánů.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Užívá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poměr ke kvantitativnímu vyjádření vztahu celek - část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Chápe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postupný a převrácený poměr.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Zapíše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upraví daný poměr.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Změní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rozdělí základ v daném poměru.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Řeší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modelováním a výpočtem situace vyjádřené poměrem.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Určuje obvody a obsahy čtyřúhelníků a trojúhelníků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poměr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postupný  a převrácený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poměr, slovní úlohy 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měřítko mapy, plánu   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obvod a obsah rovnoběžníků a trojúhelníků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spellStart"/>
            <w:r>
              <w:rPr>
                <w:color w:val="000000"/>
                <w:sz w:val="20"/>
                <w:szCs w:val="20"/>
              </w:rPr>
              <w:t>komunikativní-obhájí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vlastní přístup k řešení problému, hledá správný postup ve vzájemné diskuzi, uzná logické argumenty jiných členů skupiny, vyhledá a sdělí podstatné údaje a vztahy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– měřítko mapy a plánu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002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analýza reálných situací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vytváření jednoduchých tabulek pro systematizaci zpřehlednění zápisu zjištěných údajů a informací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127, 128, 129, 130, 131, 132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Chápe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ú</w:t>
            </w:r>
            <w:r w:rsidR="00363065">
              <w:rPr>
                <w:color w:val="000000"/>
                <w:sz w:val="20"/>
                <w:szCs w:val="20"/>
              </w:rPr>
              <w:t>měru a rovnost, vypočítá neznámý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člen úměry.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trojčlenku a používá ji při řešení úloh z praktického života.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Prakticky používá pravoúhlou soustavu souřadnic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Sestrojuje grafy přímých a nepřímých úměrností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Rýsuje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lichoběžník a  n-úhelníky.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color w:val="000000"/>
                <w:sz w:val="20"/>
                <w:szCs w:val="20"/>
              </w:rPr>
              <w:t>-      Určuje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obvody a obsahy lichoběžníků a  n – úhelníků.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Pr="00363065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 xml:space="preserve">Přímá a nepřímá </w:t>
            </w:r>
            <w:proofErr w:type="gramStart"/>
            <w:r w:rsidRPr="00363065">
              <w:rPr>
                <w:b/>
                <w:color w:val="000000"/>
                <w:sz w:val="20"/>
                <w:szCs w:val="20"/>
              </w:rPr>
              <w:t>úměrnost ,</w:t>
            </w:r>
            <w:proofErr w:type="gramEnd"/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soustava souřadnic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graf přímé a nepřímé úměrnosti, 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trojčlenka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lichoběžník</w:t>
            </w:r>
            <w:r>
              <w:rPr>
                <w:color w:val="000000"/>
                <w:sz w:val="20"/>
                <w:szCs w:val="20"/>
              </w:rPr>
              <w:t xml:space="preserve"> – o, S, konstrukce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n-úhelníky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aplikuje ověřené postupy na konkrétní úlohy, rozvíjí si samostatné uvažování, nalezne strategicky nejvýhodnější řešení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Konfrontuje získané řešení se slovním </w:t>
            </w:r>
            <w:proofErr w:type="gramStart"/>
            <w:r>
              <w:rPr>
                <w:color w:val="000000"/>
                <w:sz w:val="20"/>
                <w:szCs w:val="20"/>
              </w:rPr>
              <w:t>zadáním ( u slovních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úloh)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Matematika ve výtvarném umění a architektuře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003,020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trojčlenka a slovní úlohy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012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Květen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      Chápe alternativní vyjadřování části celku různými způsoby (procentem,  desetinným   </w:t>
            </w:r>
            <w:proofErr w:type="spellStart"/>
            <w:r>
              <w:rPr>
                <w:color w:val="000000"/>
                <w:sz w:val="20"/>
                <w:szCs w:val="20"/>
              </w:rPr>
              <w:t>číslem,</w:t>
            </w:r>
            <w:proofErr w:type="gramStart"/>
            <w:r>
              <w:rPr>
                <w:color w:val="000000"/>
                <w:sz w:val="20"/>
                <w:szCs w:val="20"/>
              </w:rPr>
              <w:t>zlomkem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),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50%, 25 %, 20 %, 10 %, 5 % bez přechodu přes 1 %.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1 % jako setinu celku.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procentovou část (i větší než celek), je-li dán základ a počet procent.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      Vypočítá </w:t>
            </w:r>
            <w:proofErr w:type="gramStart"/>
            <w:r>
              <w:rPr>
                <w:color w:val="000000"/>
                <w:sz w:val="20"/>
                <w:szCs w:val="20"/>
              </w:rPr>
              <w:t>základ je</w:t>
            </w:r>
            <w:proofErr w:type="gramEnd"/>
            <w:r>
              <w:rPr>
                <w:color w:val="000000"/>
                <w:sz w:val="20"/>
                <w:szCs w:val="20"/>
              </w:rPr>
              <w:t>-li dána procentová část a počet %.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počet %, je-li dána procentová část a základ.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 Řeší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aplikační úlohy na procenta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 řešení slovních úloh a problémů nalézá různá řešení předkládaných nedozkoumaných situací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Rozlišuje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pojem rovina a prostor a vztahy mezi nimi (stěny tělesa,    </w:t>
            </w:r>
            <w:proofErr w:type="spellStart"/>
            <w:r>
              <w:rPr>
                <w:color w:val="000000"/>
                <w:sz w:val="20"/>
                <w:szCs w:val="20"/>
              </w:rPr>
              <w:t>úhlopříčka,průměty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tělesa)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Načrtne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sestrojí sítě základních těles.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Vypočítá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povrch a objem tělesa.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408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Pr="00363065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Procento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Procentová část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procent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Slovní úlohy na procenta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Pr="00363065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63065">
              <w:rPr>
                <w:b/>
                <w:color w:val="000000"/>
                <w:sz w:val="20"/>
                <w:szCs w:val="20"/>
              </w:rPr>
              <w:t>Hranoly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Objem,povrch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a síť hranolů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pracovní – modeluje, kreslí podle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předloh,dotváří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modely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komunikativní- popíše postup, vyjadřuje se přesně pomocí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symboliky,orientuje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se v rovině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Význam procent (popř. promile) v praktickém </w:t>
            </w:r>
            <w:proofErr w:type="gramStart"/>
            <w:r>
              <w:rPr>
                <w:color w:val="000000"/>
                <w:sz w:val="20"/>
                <w:szCs w:val="20"/>
              </w:rPr>
              <w:t>životě ( úroky</w:t>
            </w:r>
            <w:proofErr w:type="gramEnd"/>
            <w:r>
              <w:rPr>
                <w:color w:val="000000"/>
                <w:sz w:val="20"/>
                <w:szCs w:val="20"/>
              </w:rPr>
              <w:t>, slevy)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004,005,006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133, 134, 135, 136, 137, 146, 147, 148, 151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008,009,010,016</w:t>
            </w:r>
          </w:p>
        </w:tc>
      </w:tr>
      <w:tr w:rsidR="0013037B">
        <w:tc>
          <w:tcPr>
            <w:tcW w:w="6237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highlight w:val="lightGray"/>
              </w:rPr>
              <w:t>Vyhledává,vyhodnocuje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highlight w:val="lightGray"/>
              </w:rPr>
              <w:t xml:space="preserve"> a zpracovává data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třídí podle charakteristických znaků</w:t>
            </w:r>
          </w:p>
          <w:p w:rsidR="0013037B" w:rsidRDefault="00D76A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řeší úlohy na prostorovou představivost</w:t>
            </w:r>
          </w:p>
        </w:tc>
        <w:tc>
          <w:tcPr>
            <w:tcW w:w="2408" w:type="dxa"/>
          </w:tcPr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Diagramy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Tabulky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Grafy</w:t>
            </w: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Číselné a obrázkové logické řady</w:t>
            </w:r>
          </w:p>
        </w:tc>
        <w:tc>
          <w:tcPr>
            <w:tcW w:w="3332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odhaduje možné řešení, posoudí jeho správnost a provede zpětnou kontrolu</w:t>
            </w:r>
          </w:p>
        </w:tc>
        <w:tc>
          <w:tcPr>
            <w:tcW w:w="2241" w:type="dxa"/>
          </w:tcPr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Tvořivost, estetické vnímání a mezilidské vztahy</w:t>
            </w:r>
          </w:p>
          <w:p w:rsidR="0013037B" w:rsidRDefault="0013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13037B" w:rsidRDefault="00D76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EU-MA 138, 139, 140, 141, 142, 150, 152</w:t>
            </w:r>
          </w:p>
        </w:tc>
      </w:tr>
    </w:tbl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3037B" w:rsidRDefault="00130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3037B">
      <w:pgSz w:w="16838" w:h="11906" w:orient="landscape"/>
      <w:pgMar w:top="540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20448"/>
    <w:multiLevelType w:val="multilevel"/>
    <w:tmpl w:val="DCECE4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7B"/>
    <w:rsid w:val="0013037B"/>
    <w:rsid w:val="00363065"/>
    <w:rsid w:val="00D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C699C-DEE8-4109-A809-72BD7616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Pr>
      <w:sz w:val="20"/>
      <w:szCs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o4VnT0UePYrMkK8f/FsFhG5Rw==">CgMxLjA4AHIhMXV0RTFoWnFEcFFGYlVhcUxCeWNham5vamk3MEFWVi0t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PCSVORNIK</dc:creator>
  <cp:lastModifiedBy>admin</cp:lastModifiedBy>
  <cp:revision>4</cp:revision>
  <dcterms:created xsi:type="dcterms:W3CDTF">2025-08-27T07:19:00Z</dcterms:created>
  <dcterms:modified xsi:type="dcterms:W3CDTF">2025-08-27T07:37:00Z</dcterms:modified>
</cp:coreProperties>
</file>